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Pr="00E92EF4">
        <w:rPr>
          <w:snapToGrid/>
          <w:color w:val="000000" w:themeColor="text1"/>
          <w:sz w:val="24"/>
          <w:szCs w:val="24"/>
        </w:rPr>
        <w:t>Директор по закупкам и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логистике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E92EF4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E92EF4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E92EF4" w:rsidP="00E92E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           </w:t>
      </w: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911830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 xml:space="preserve">запроса </w:t>
      </w:r>
      <w:r w:rsidR="00CD0363" w:rsidRPr="00666AB9">
        <w:rPr>
          <w:i/>
          <w:sz w:val="32"/>
          <w:szCs w:val="32"/>
        </w:rPr>
        <w:t xml:space="preserve">котировок </w:t>
      </w:r>
      <w:r w:rsidRPr="00666AB9">
        <w:rPr>
          <w:i/>
          <w:sz w:val="32"/>
          <w:szCs w:val="32"/>
        </w:rPr>
        <w:t xml:space="preserve">в электронной форме </w:t>
      </w:r>
      <w:r w:rsidR="009C1D4C" w:rsidRPr="00666AB9">
        <w:rPr>
          <w:i/>
          <w:sz w:val="32"/>
          <w:szCs w:val="32"/>
        </w:rPr>
        <w:t xml:space="preserve">для субъектов </w:t>
      </w:r>
    </w:p>
    <w:p w:rsidR="00FD106A" w:rsidRPr="00666AB9" w:rsidRDefault="009C1D4C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малого и среднего предпринимательства</w:t>
      </w:r>
    </w:p>
    <w:p w:rsidR="00E958B8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(далее-закупка)</w:t>
      </w:r>
    </w:p>
    <w:p w:rsidR="00B71F9E" w:rsidRPr="00344EF0" w:rsidRDefault="00E92EF4" w:rsidP="00B71F9E">
      <w:pPr>
        <w:ind w:firstLine="709"/>
        <w:rPr>
          <w:sz w:val="32"/>
          <w:szCs w:val="32"/>
        </w:rPr>
      </w:pPr>
      <w:proofErr w:type="gramStart"/>
      <w:r w:rsidRPr="00666AB9">
        <w:rPr>
          <w:sz w:val="32"/>
          <w:szCs w:val="32"/>
        </w:rPr>
        <w:t xml:space="preserve">на право заключения </w:t>
      </w:r>
      <w:r w:rsidRPr="00344EF0">
        <w:rPr>
          <w:sz w:val="32"/>
          <w:szCs w:val="32"/>
        </w:rPr>
        <w:t xml:space="preserve">договора на </w:t>
      </w:r>
      <w:r w:rsidR="00DC6C5F" w:rsidRPr="00344EF0">
        <w:rPr>
          <w:sz w:val="32"/>
          <w:szCs w:val="32"/>
        </w:rPr>
        <w:t>разработку проектной документации для проведения работ по капитальному ремонту пожарной сигнализации в здании ремонтно-механической мастерской НФС-3 и интеграции сигналов в центральный блок, построенной на базе приемно-контрольного оборудования НВП Болид в здании лабораторного корпуса, системы оповещения и управления эвакуацией, установленных  на НФС-3 Южного шоссе, 3а</w:t>
      </w:r>
      <w:r w:rsidR="00B71F9E" w:rsidRPr="00344EF0">
        <w:rPr>
          <w:sz w:val="32"/>
          <w:szCs w:val="32"/>
        </w:rPr>
        <w:t xml:space="preserve">  для нужд ООО «Самарские коммунальные системы» в 2024 г.</w:t>
      </w:r>
      <w:proofErr w:type="gramEnd"/>
    </w:p>
    <w:p w:rsidR="00AD15AE" w:rsidRPr="00BC05F6" w:rsidRDefault="009A779E" w:rsidP="00B71F9E">
      <w:pPr>
        <w:jc w:val="center"/>
        <w:rPr>
          <w:sz w:val="32"/>
          <w:szCs w:val="32"/>
        </w:rPr>
      </w:pPr>
      <w:r w:rsidRPr="00344EF0">
        <w:rPr>
          <w:sz w:val="32"/>
          <w:szCs w:val="32"/>
        </w:rPr>
        <w:t>СКС-</w:t>
      </w:r>
      <w:r w:rsidR="002661F9" w:rsidRPr="00344EF0">
        <w:rPr>
          <w:sz w:val="32"/>
          <w:szCs w:val="32"/>
        </w:rPr>
        <w:t>3039</w:t>
      </w:r>
    </w:p>
    <w:p w:rsidR="00AD15AE" w:rsidRPr="00BC05F6" w:rsidRDefault="00AD15AE" w:rsidP="00AD15AE">
      <w:pPr>
        <w:pStyle w:val="FR1"/>
        <w:ind w:left="0" w:right="-16"/>
        <w:jc w:val="center"/>
        <w:rPr>
          <w:b w:val="0"/>
          <w:bCs w:val="0"/>
          <w:sz w:val="32"/>
          <w:szCs w:val="32"/>
        </w:rPr>
      </w:pPr>
    </w:p>
    <w:p w:rsidR="00AD15AE" w:rsidRPr="009F4785" w:rsidRDefault="00AD15AE" w:rsidP="00AD15AE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AD15AE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ООО «Самарские коммунальные системы»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443056, г. Самара, ул. Луначарского, 56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Default="00E92EF4" w:rsidP="00E92EF4">
            <w:r w:rsidRPr="00215CA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ООО «Самарские коммунальные системы»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(846) 334-76-23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666AB9" w:rsidRDefault="00E92EF4" w:rsidP="00E92EF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E92EF4" w:rsidRPr="00666AB9" w:rsidRDefault="00E92EF4" w:rsidP="00E92EF4">
            <w:proofErr w:type="spellStart"/>
            <w:r w:rsidRPr="00666AB9">
              <w:t>Аблякимов</w:t>
            </w:r>
            <w:proofErr w:type="spellEnd"/>
            <w:r w:rsidRPr="00666AB9">
              <w:t xml:space="preserve"> Рустем </w:t>
            </w:r>
            <w:proofErr w:type="spellStart"/>
            <w:r w:rsidRPr="00666AB9">
              <w:t>Энверович</w:t>
            </w:r>
            <w:proofErr w:type="spellEnd"/>
            <w:r w:rsidRPr="00666AB9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666AB9" w:rsidRDefault="007C7DEF" w:rsidP="00A7166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Способ закупки: </w:t>
            </w:r>
            <w:r w:rsidR="00037150" w:rsidRPr="00666AB9">
              <w:rPr>
                <w:b/>
                <w:i/>
                <w:sz w:val="20"/>
              </w:rPr>
              <w:t>запрос котировок</w:t>
            </w:r>
          </w:p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Форма проведения закупки: </w:t>
            </w:r>
            <w:r w:rsidRPr="00666AB9">
              <w:rPr>
                <w:sz w:val="20"/>
              </w:rPr>
              <w:t>в электронной форме.</w:t>
            </w:r>
          </w:p>
          <w:p w:rsidR="00854152" w:rsidRPr="00666AB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666AB9">
                <w:rPr>
                  <w:sz w:val="20"/>
                  <w:szCs w:val="20"/>
                </w:rPr>
                <w:t>https://etp.gpb.ru</w:t>
              </w:r>
            </w:hyperlink>
            <w:r w:rsidRPr="00666AB9">
              <w:rPr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E92EF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E92EF4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344EF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44EF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344EF0" w:rsidRDefault="002661F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344EF0"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344EF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44EF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344EF0" w:rsidRDefault="002661F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344EF0"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447F1" w:rsidRDefault="004447F1" w:rsidP="004447F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</w:t>
            </w:r>
          </w:p>
          <w:p w:rsidR="000F6538" w:rsidRPr="00513CB0" w:rsidRDefault="004447F1" w:rsidP="004447F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F6538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E92EF4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1 –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E92EF4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E92EF4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E92EF4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9052A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E92EF4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4</w:t>
            </w:r>
            <w:r w:rsidR="004D05D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E92EF4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F575EA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Форма запроса</w:t>
            </w:r>
            <w:bookmarkStart w:id="0" w:name="_GoBack"/>
            <w:bookmarkEnd w:id="0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разъяснение</w:t>
            </w:r>
          </w:p>
          <w:p w:rsidR="00F575EA" w:rsidRPr="00513CB0" w:rsidRDefault="00F575EA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7-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Обоснование НМЦ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052A1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</w:t>
            </w:r>
            <w:r w:rsidR="002B73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E92EF4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BC05F6" w:rsidRDefault="000F6538" w:rsidP="00BE527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C05F6">
              <w:rPr>
                <w:b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BC05F6" w:rsidRDefault="000F6538" w:rsidP="00BE527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E527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</w:t>
            </w:r>
            <w:r w:rsidRPr="00AD15AE">
              <w:rPr>
                <w:b/>
                <w:color w:val="000000" w:themeColor="text1"/>
                <w:sz w:val="20"/>
                <w:szCs w:val="20"/>
              </w:rPr>
              <w:t>оговор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а</w:t>
            </w:r>
          </w:p>
          <w:p w:rsidR="000F6538" w:rsidRPr="00513CB0" w:rsidRDefault="000F6538" w:rsidP="00BE527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92EF4" w:rsidRDefault="00344EF0" w:rsidP="00BE527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44EF0">
              <w:rPr>
                <w:b/>
                <w:color w:val="000000" w:themeColor="text1"/>
                <w:sz w:val="20"/>
                <w:szCs w:val="20"/>
              </w:rPr>
              <w:t>Разработка проектной документации для проведения работ по капитальному ремонту пожарной сигнализации в здании ремонтно-механической мастерской НФС-3 и интеграции сигналов в центральный блок, построенной на базе приемно-контрольного оборудования НВП Болид в здании лабораторного корпуса, системы оповещения и управления эвакуацией, установленных  на НФС-3 Южного шоссе, 3а.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8B4C32" w:rsidP="00DD0B9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4C32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E92EF4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E92EF4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E5139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</w:t>
            </w:r>
            <w:r w:rsidR="00E51398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802B3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E92EF4">
              <w:rPr>
                <w:b/>
                <w:sz w:val="20"/>
                <w:szCs w:val="20"/>
              </w:rPr>
              <w:t xml:space="preserve">(без учета опциона </w:t>
            </w:r>
            <w:r w:rsidR="003E47F5" w:rsidRPr="00E92EF4">
              <w:rPr>
                <w:b/>
                <w:sz w:val="20"/>
                <w:szCs w:val="20"/>
              </w:rPr>
              <w:t>Заказчика</w:t>
            </w:r>
            <w:r w:rsidRPr="00E92EF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D15AE" w:rsidRPr="008F4FF9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</w:p>
          <w:p w:rsidR="00BE5273" w:rsidRDefault="00BE5273" w:rsidP="00BE527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 1 НМЦ  </w:t>
            </w:r>
            <w:r w:rsidRPr="00BE5273">
              <w:rPr>
                <w:b/>
                <w:color w:val="000000" w:themeColor="text1"/>
                <w:sz w:val="20"/>
                <w:szCs w:val="20"/>
              </w:rPr>
              <w:t>118 171</w:t>
            </w:r>
            <w:r>
              <w:rPr>
                <w:b/>
                <w:color w:val="000000" w:themeColor="text1"/>
                <w:sz w:val="20"/>
                <w:szCs w:val="20"/>
              </w:rPr>
              <w:t>,00  руб. без НДС</w:t>
            </w:r>
          </w:p>
          <w:p w:rsidR="00BE5273" w:rsidRDefault="00BE5273" w:rsidP="00BE527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определенных в договоре.</w:t>
            </w:r>
          </w:p>
          <w:p w:rsidR="00BE5273" w:rsidRDefault="00BE5273" w:rsidP="00BE527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BE5273" w:rsidRDefault="00BE5273" w:rsidP="00BE527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9052A1" w:rsidRDefault="00BE5273" w:rsidP="00BE5273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 w:rsidR="00FC7FED">
              <w:rPr>
                <w:sz w:val="20"/>
                <w:lang w:val="ru-RU"/>
              </w:rPr>
              <w:t xml:space="preserve"> </w:t>
            </w:r>
            <w:r w:rsidR="00FC7FED" w:rsidRPr="001F6DA2">
              <w:rPr>
                <w:sz w:val="20"/>
                <w:lang w:val="ru-RU"/>
              </w:rPr>
              <w:t>на ЭТП и ЕИС</w:t>
            </w:r>
            <w:r w:rsidRPr="001F6DA2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</w:t>
            </w:r>
            <w:r w:rsidR="000D49CC" w:rsidRPr="001F6DA2">
              <w:rPr>
                <w:sz w:val="20"/>
                <w:lang w:val="ru-RU"/>
              </w:rPr>
              <w:t xml:space="preserve"> Организатору закупок</w:t>
            </w:r>
            <w:r w:rsidRPr="001F6DA2">
              <w:rPr>
                <w:sz w:val="20"/>
                <w:lang w:val="ru-RU"/>
              </w:rPr>
              <w:t xml:space="preserve"> к </w:t>
            </w:r>
            <w:r w:rsidR="007259CE" w:rsidRPr="001F6DA2">
              <w:rPr>
                <w:sz w:val="20"/>
                <w:lang w:val="ru-RU"/>
              </w:rPr>
              <w:t>заявкам (первой части);</w:t>
            </w:r>
          </w:p>
          <w:p w:rsidR="00A34F9A" w:rsidRPr="001F6DA2" w:rsidRDefault="00A34F9A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</w:t>
            </w:r>
            <w:r w:rsidR="007259CE" w:rsidRPr="001F6DA2">
              <w:rPr>
                <w:sz w:val="20"/>
                <w:lang w:val="ru-RU"/>
              </w:rPr>
              <w:t xml:space="preserve"> (первой части), </w:t>
            </w:r>
            <w:r w:rsidRPr="001F6DA2">
              <w:rPr>
                <w:sz w:val="20"/>
                <w:lang w:val="ru-RU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="006F2E95" w:rsidRPr="006F2E95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</w:t>
            </w:r>
            <w:r w:rsidR="006F2E95" w:rsidRPr="001F6DA2">
              <w:rPr>
                <w:sz w:val="20"/>
                <w:lang w:val="ru-RU"/>
              </w:rPr>
              <w:t>, оценка и сопоставление</w:t>
            </w:r>
            <w:r w:rsidRPr="001F6DA2">
              <w:rPr>
                <w:sz w:val="20"/>
                <w:lang w:val="ru-RU"/>
              </w:rPr>
              <w:t xml:space="preserve"> </w:t>
            </w:r>
            <w:r w:rsidR="004D4866" w:rsidRPr="001F6DA2">
              <w:rPr>
                <w:sz w:val="20"/>
                <w:lang w:val="ru-RU"/>
              </w:rPr>
              <w:t>ценовых предложений</w:t>
            </w:r>
            <w:r w:rsidRPr="001F6DA2">
              <w:rPr>
                <w:sz w:val="20"/>
                <w:lang w:val="ru-RU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:rsidR="000D49CC" w:rsidRPr="001F6DA2" w:rsidRDefault="000D49CC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563A31" w:rsidRPr="009052A1" w:rsidRDefault="00C204FB" w:rsidP="009052A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9052A1" w:rsidRDefault="00C204FB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0" w:firstLine="0"/>
              <w:contextualSpacing/>
              <w:rPr>
                <w:sz w:val="20"/>
                <w:lang w:val="ru-RU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802B3C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 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513CB0">
              <w:rPr>
                <w:sz w:val="20"/>
              </w:rPr>
              <w:lastRenderedPageBreak/>
              <w:t>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E04B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E92EF4" w:rsidRDefault="00C204FB" w:rsidP="006F424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b/>
                <w:sz w:val="20"/>
              </w:rPr>
              <w:t>Подача заявок</w:t>
            </w:r>
            <w:r w:rsidRPr="00E92EF4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E92EF4">
                <w:rPr>
                  <w:sz w:val="20"/>
                </w:rPr>
                <w:t>www.zakupki.gov.ru</w:t>
              </w:r>
            </w:hyperlink>
            <w:r w:rsidRPr="00E92EF4">
              <w:rPr>
                <w:sz w:val="20"/>
              </w:rPr>
              <w:t xml:space="preserve">) </w:t>
            </w:r>
            <w:r w:rsidR="006F424F" w:rsidRPr="00E92EF4">
              <w:rPr>
                <w:sz w:val="20"/>
                <w:lang w:val="ru-RU"/>
              </w:rPr>
              <w:t xml:space="preserve">и до </w:t>
            </w:r>
            <w:r w:rsidR="006F424F" w:rsidRPr="00E92EF4">
              <w:rPr>
                <w:sz w:val="20"/>
              </w:rPr>
              <w:t xml:space="preserve">даты и времени, указанных в Извещении, опубликованном на ЕИС и ЭТП. </w:t>
            </w:r>
            <w:r w:rsidRPr="00E92EF4">
              <w:rPr>
                <w:sz w:val="20"/>
              </w:rPr>
              <w:t xml:space="preserve"> </w:t>
            </w:r>
          </w:p>
          <w:p w:rsidR="00C204FB" w:rsidRPr="00E92EF4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E92EF4">
              <w:rPr>
                <w:sz w:val="20"/>
              </w:rPr>
              <w:t xml:space="preserve">Заявки на участие </w:t>
            </w:r>
            <w:r w:rsidR="00234CE4" w:rsidRPr="00E92EF4">
              <w:rPr>
                <w:sz w:val="20"/>
                <w:lang w:val="ru-RU"/>
              </w:rPr>
              <w:t xml:space="preserve">могут </w:t>
            </w:r>
            <w:r w:rsidRPr="00E92EF4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92EF4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E92EF4">
                <w:rPr>
                  <w:sz w:val="20"/>
                </w:rPr>
                <w:t>www.etp.gpb.ru</w:t>
              </w:r>
            </w:hyperlink>
            <w:r w:rsidRPr="00E92EF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92EF4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</w:t>
            </w:r>
            <w:r w:rsidR="00ED65D7" w:rsidRPr="00E92EF4">
              <w:rPr>
                <w:sz w:val="20"/>
                <w:lang w:val="ru-RU"/>
              </w:rPr>
              <w:t>ей</w:t>
            </w:r>
            <w:r w:rsidRPr="00E92EF4">
              <w:rPr>
                <w:sz w:val="20"/>
              </w:rPr>
              <w:t xml:space="preserve"> о закупке (включая все приложения к ней).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 xml:space="preserve">Участник вправе изменить или отозвать </w:t>
            </w:r>
            <w:r w:rsidRPr="00513CB0">
              <w:rPr>
                <w:sz w:val="20"/>
              </w:rPr>
              <w:t>поданную им ранее заявку до момента окончания срока подачи заявок</w:t>
            </w:r>
            <w:r w:rsidR="00ED65D7">
              <w:rPr>
                <w:sz w:val="20"/>
                <w:lang w:val="ru-RU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74F33" w:rsidRPr="00513CB0" w:rsidTr="00905ADF">
        <w:trPr>
          <w:trHeight w:val="200"/>
        </w:trPr>
        <w:tc>
          <w:tcPr>
            <w:tcW w:w="709" w:type="dxa"/>
            <w:vAlign w:val="center"/>
          </w:tcPr>
          <w:p w:rsidR="00D74F33" w:rsidRPr="00513CB0" w:rsidRDefault="00D74F3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74F33" w:rsidRPr="00E92EF4" w:rsidRDefault="00D74F33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Рассмотрение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A62464" w:rsidRPr="00E92EF4" w:rsidRDefault="00273437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proofErr w:type="spellStart"/>
            <w:r w:rsidRPr="00E92EF4">
              <w:rPr>
                <w:b/>
                <w:sz w:val="20"/>
              </w:rPr>
              <w:t>Р</w:t>
            </w:r>
            <w:r w:rsidR="00802935" w:rsidRPr="00E92EF4">
              <w:rPr>
                <w:b/>
                <w:sz w:val="20"/>
              </w:rPr>
              <w:t>ассм</w:t>
            </w:r>
            <w:proofErr w:type="spellEnd"/>
            <w:r w:rsidRPr="00E92EF4">
              <w:rPr>
                <w:b/>
                <w:sz w:val="20"/>
              </w:rPr>
              <w:t xml:space="preserve"> </w:t>
            </w:r>
            <w:r w:rsidRPr="00E92EF4">
              <w:rPr>
                <w:b/>
                <w:sz w:val="20"/>
                <w:lang w:val="ru-RU"/>
              </w:rPr>
              <w:t xml:space="preserve">     1. </w:t>
            </w:r>
            <w:r w:rsidR="00A62464" w:rsidRPr="00E92EF4">
              <w:rPr>
                <w:sz w:val="20"/>
              </w:rPr>
              <w:t xml:space="preserve">Срок проведения этапа: </w:t>
            </w:r>
            <w:r w:rsidR="006F424F" w:rsidRPr="00E92EF4">
              <w:rPr>
                <w:sz w:val="20"/>
              </w:rPr>
              <w:t>до даты и времени, указанных в Извещении, опубликованном на ЕИС и ЭТП</w:t>
            </w:r>
            <w:r w:rsidR="006F424F" w:rsidRPr="00E92EF4">
              <w:rPr>
                <w:sz w:val="20"/>
                <w:lang w:val="ru-RU"/>
              </w:rPr>
              <w:t xml:space="preserve"> и</w:t>
            </w:r>
            <w:r w:rsidR="00A62464" w:rsidRPr="00E92EF4">
              <w:rPr>
                <w:sz w:val="20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</w:t>
            </w:r>
            <w:r w:rsidRPr="00E92EF4">
              <w:rPr>
                <w:sz w:val="20"/>
              </w:rPr>
              <w:t>еобходимости, рассмотреть первую</w:t>
            </w:r>
            <w:r w:rsidR="00A62464" w:rsidRPr="00E92EF4">
              <w:rPr>
                <w:sz w:val="20"/>
              </w:rPr>
              <w:t xml:space="preserve"> част</w:t>
            </w:r>
            <w:r w:rsidRPr="00E92EF4">
              <w:rPr>
                <w:sz w:val="20"/>
                <w:lang w:val="ru-RU"/>
              </w:rPr>
              <w:t>ь</w:t>
            </w:r>
            <w:r w:rsidRPr="00E92EF4">
              <w:rPr>
                <w:sz w:val="20"/>
              </w:rPr>
              <w:t xml:space="preserve"> заяв</w:t>
            </w:r>
            <w:r w:rsidRPr="00E92EF4">
              <w:rPr>
                <w:sz w:val="20"/>
                <w:lang w:val="ru-RU"/>
              </w:rPr>
              <w:t>ки</w:t>
            </w:r>
            <w:r w:rsidR="00A62464" w:rsidRPr="00E92EF4">
              <w:rPr>
                <w:sz w:val="20"/>
              </w:rPr>
              <w:t xml:space="preserve"> ранее установленного срока.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2.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2. </w:t>
            </w:r>
            <w:r w:rsidRPr="00E92EF4">
              <w:rPr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3.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3. </w:t>
            </w:r>
            <w:r w:rsidRPr="00E92EF4">
              <w:rPr>
                <w:sz w:val="20"/>
              </w:rPr>
              <w:t>В рамках рассмотрения заявок осуществляется проверка каждой заявки на предмет соответствия отборочным критериям, установленным в Приложение № 4.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4.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4. </w:t>
            </w:r>
            <w:r w:rsidRPr="00E92EF4">
              <w:rPr>
                <w:sz w:val="20"/>
              </w:rPr>
              <w:t xml:space="preserve">Рассмотрение заявок проводится на основании представленных </w:t>
            </w:r>
            <w:r w:rsidRPr="00E92EF4">
              <w:rPr>
                <w:sz w:val="20"/>
              </w:rPr>
              <w:lastRenderedPageBreak/>
              <w:t>в таких частях документов и сведений.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5.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5. </w:t>
            </w:r>
            <w:r w:rsidRPr="00E92EF4">
              <w:rPr>
                <w:sz w:val="20"/>
              </w:rPr>
              <w:t>Решение Комиссии по закупкам по рассмотрению заявок оформляется протоколом.</w:t>
            </w:r>
          </w:p>
          <w:p w:rsidR="00D74F33" w:rsidRPr="009052A1" w:rsidRDefault="00A62464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b/>
                <w:sz w:val="20"/>
              </w:rPr>
            </w:pPr>
            <w:r w:rsidRPr="00E92EF4">
              <w:rPr>
                <w:sz w:val="20"/>
              </w:rPr>
              <w:t>6.</w:t>
            </w:r>
            <w:r w:rsidRPr="00E92EF4">
              <w:rPr>
                <w:sz w:val="20"/>
              </w:rPr>
              <w:tab/>
              <w:t xml:space="preserve"> </w:t>
            </w:r>
            <w:r w:rsidR="0045512E" w:rsidRPr="00E92EF4">
              <w:rPr>
                <w:sz w:val="20"/>
              </w:rPr>
              <w:t>7.</w:t>
            </w:r>
            <w:r w:rsidR="0045512E" w:rsidRPr="00E92EF4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E92EF4" w:rsidRDefault="0016591B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Подведение итогов </w:t>
            </w:r>
            <w:r w:rsidR="006F526E" w:rsidRPr="00E92EF4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92EF4" w:rsidRDefault="00905ADF" w:rsidP="006F424F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определения Поб</w:t>
            </w:r>
            <w:r w:rsidR="008511F8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едителя</w:t>
            </w:r>
            <w:r w:rsidR="008511F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(рассмотрение и оценка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ценовых предложений),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подведения итогов закупки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6F424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направлять Участникам дополнительные запросы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E92EF4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E92EF4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92EF4" w:rsidRDefault="0016591B" w:rsidP="004A722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</w:t>
            </w:r>
            <w:r w:rsidR="002E32B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 критерию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цены договора 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 учета НДС</w:t>
            </w:r>
            <w:r w:rsidR="004A722B" w:rsidRPr="00E92EF4">
              <w:t>,</w:t>
            </w:r>
            <w:r w:rsidR="004A722B" w:rsidRPr="00E92EF4">
              <w:rPr>
                <w:lang w:val="ru-RU"/>
              </w:rPr>
              <w:t xml:space="preserve">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предлагаемой участником закупки,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 и согласно Приложению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6591B" w:rsidRPr="00E92EF4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8511F8" w:rsidRPr="009052A1" w:rsidRDefault="0016591B" w:rsidP="009052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AA535D">
        <w:trPr>
          <w:trHeight w:val="3151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50049C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8439AE"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360AB8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E04B6" w:rsidRPr="00E92EF4" w:rsidRDefault="005E04B6" w:rsidP="005E04B6">
            <w:pPr>
              <w:pStyle w:val="a9"/>
              <w:keepNext/>
              <w:keepLines/>
              <w:numPr>
                <w:ilvl w:val="0"/>
                <w:numId w:val="27"/>
              </w:numPr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E92EF4">
              <w:rPr>
                <w:b/>
                <w:sz w:val="20"/>
                <w:szCs w:val="20"/>
              </w:rPr>
              <w:t xml:space="preserve"> 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</w:t>
            </w:r>
            <w:r w:rsidRPr="00E92EF4">
              <w:rPr>
                <w:rFonts w:ascii="Times New Roman" w:hAnsi="Times New Roman" w:cs="Times New Roman"/>
              </w:rPr>
              <w:lastRenderedPageBreak/>
              <w:t xml:space="preserve">России) или судебного органа. </w:t>
            </w:r>
          </w:p>
          <w:p w:rsidR="008439AE" w:rsidRPr="00E92EF4" w:rsidRDefault="005E04B6" w:rsidP="005E04B6">
            <w:pPr>
              <w:pStyle w:val="a9"/>
              <w:keepNext/>
              <w:keepLines/>
              <w:ind w:left="68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lastRenderedPageBreak/>
              <w:t xml:space="preserve">Порядок подачи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204F7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(с согласования Организатора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E7524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E92EF4">
              <w:rPr>
                <w:b/>
                <w:sz w:val="20"/>
                <w:szCs w:val="20"/>
              </w:rPr>
              <w:t xml:space="preserve">заявок </w:t>
            </w:r>
            <w:r w:rsidRPr="00E92EF4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Докум</w:t>
            </w:r>
            <w:r w:rsidR="002122E9" w:rsidRPr="00E92EF4">
              <w:rPr>
                <w:b/>
                <w:sz w:val="20"/>
                <w:szCs w:val="20"/>
              </w:rPr>
              <w:t>енты, входящие в состав Заявки у</w:t>
            </w:r>
            <w:r w:rsidRPr="00E92EF4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E92EF4" w:rsidRDefault="008439AE" w:rsidP="00E75247">
            <w:pPr>
              <w:pStyle w:val="a9"/>
              <w:keepNext/>
              <w:keepLines/>
              <w:numPr>
                <w:ilvl w:val="0"/>
                <w:numId w:val="33"/>
              </w:numPr>
              <w:spacing w:line="240" w:lineRule="auto"/>
              <w:ind w:left="57"/>
              <w:jc w:val="both"/>
              <w:rPr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</w:t>
            </w:r>
            <w:r w:rsidR="0080293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(запросе котировок для СМСП)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должна состоять </w:t>
            </w:r>
            <w:r w:rsidR="006F7BC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из </w:t>
            </w:r>
            <w:r w:rsidR="00F92DD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одной части</w:t>
            </w:r>
            <w:r w:rsidR="0000147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C2F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ценового предложения и состоять из </w:t>
            </w:r>
            <w:r w:rsidR="00F6256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документов, перечисленных в Приложении №3 к закупочной документации</w:t>
            </w:r>
            <w:r w:rsidR="00E752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содержанию</w:t>
            </w:r>
            <w:r w:rsidR="00F47279" w:rsidRPr="00E92EF4">
              <w:rPr>
                <w:b/>
                <w:sz w:val="20"/>
                <w:szCs w:val="20"/>
              </w:rPr>
              <w:t xml:space="preserve"> и </w:t>
            </w:r>
            <w:r w:rsidRPr="00E92EF4">
              <w:rPr>
                <w:b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Заявках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E92EF4" w:rsidP="00E752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E92EF4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E92EF4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 </w:t>
            </w:r>
            <w:r w:rsidR="00F824C1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Закупочной документации) и </w:t>
            </w:r>
            <w:r w:rsidR="00411FE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Технической документации (Приложение № 1.</w:t>
            </w:r>
            <w:r w:rsidR="003B71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E223B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Закупочной документации</w:t>
            </w:r>
            <w:r w:rsidR="00FA53D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3808D0" w:rsidRPr="00513CB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 заполнении форм д</w:t>
            </w:r>
            <w:r w:rsidR="00FA66CA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122F0F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E92EF4" w:rsidRDefault="008439AE" w:rsidP="001613B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E92EF4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E92EF4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E92EF4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D66570" w:rsidRPr="00E92EF4" w:rsidRDefault="00D66570" w:rsidP="00D6657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4905" w:rsidRPr="00E92EF4" w:rsidRDefault="008E4905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66570" w:rsidRPr="00E92EF4" w:rsidRDefault="00D66570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66570" w:rsidRPr="00E92EF4" w:rsidRDefault="007F00D4" w:rsidP="008E490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66570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размещается в ЕИС не позднее чем через три календарных дня со дня подписания.</w:t>
            </w:r>
          </w:p>
          <w:p w:rsidR="008439AE" w:rsidRPr="00E92EF4" w:rsidRDefault="008439AE" w:rsidP="00FE33E1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46683" w:rsidRPr="00513CB0" w:rsidRDefault="00646683" w:rsidP="00E92EF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E2005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 ПРИНИМАЮТСЯ</w:t>
            </w:r>
          </w:p>
          <w:p w:rsidR="003F5E7C" w:rsidRPr="00513CB0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1.1. В соответствии с пунктом 1 части 8 статьи 3 223-ФЗ установлен приоритет товаров российского происхождения, работ, услуг,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666AB9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 xml:space="preserve">По итогам проведения </w:t>
            </w:r>
            <w:r w:rsidR="00A503E1" w:rsidRPr="00666AB9">
              <w:rPr>
                <w:sz w:val="20"/>
                <w:szCs w:val="20"/>
              </w:rPr>
              <w:t>закупки</w:t>
            </w:r>
            <w:r w:rsidRPr="00666AB9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666AB9">
              <w:rPr>
                <w:sz w:val="20"/>
                <w:szCs w:val="20"/>
              </w:rPr>
              <w:t xml:space="preserve">с победителем </w:t>
            </w:r>
            <w:r w:rsidRPr="00666AB9">
              <w:rPr>
                <w:sz w:val="20"/>
                <w:szCs w:val="20"/>
              </w:rPr>
              <w:t>в рамках одного лота.</w:t>
            </w:r>
          </w:p>
          <w:p w:rsidR="00477DA7" w:rsidRPr="00666AB9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666AB9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666AB9">
              <w:rPr>
                <w:sz w:val="20"/>
                <w:szCs w:val="20"/>
              </w:rPr>
              <w:t xml:space="preserve">деление </w:t>
            </w:r>
            <w:r w:rsidRPr="00666AB9">
              <w:rPr>
                <w:sz w:val="20"/>
                <w:szCs w:val="20"/>
              </w:rPr>
              <w:t xml:space="preserve">на лоты установлено в </w:t>
            </w:r>
            <w:r w:rsidR="002D0CDA" w:rsidRPr="00666AB9">
              <w:rPr>
                <w:sz w:val="20"/>
                <w:szCs w:val="20"/>
              </w:rPr>
              <w:t>настоящей</w:t>
            </w:r>
            <w:r w:rsidRPr="00666AB9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При этом не допускается раз</w:t>
            </w:r>
            <w:r w:rsidR="002D0CDA" w:rsidRPr="00666AB9">
              <w:rPr>
                <w:sz w:val="20"/>
                <w:szCs w:val="20"/>
              </w:rPr>
              <w:t>деление</w:t>
            </w:r>
            <w:r w:rsidRPr="00666AB9">
              <w:rPr>
                <w:sz w:val="20"/>
                <w:szCs w:val="20"/>
              </w:rPr>
              <w:t xml:space="preserve">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FC7051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Заключение договора</w:t>
            </w:r>
          </w:p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5791" w:rsidRPr="00666AB9" w:rsidRDefault="00A0525C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 xml:space="preserve">Договор </w:t>
            </w:r>
            <w:r w:rsidR="00F05A6F" w:rsidRPr="00666AB9">
              <w:t xml:space="preserve">(ы) </w:t>
            </w:r>
            <w:r w:rsidRPr="00666AB9">
              <w:t>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05A6F" w:rsidRPr="00666AB9" w:rsidRDefault="005F5791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66AB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), если данное требование было включено в состав документации о закупки.</w:t>
            </w:r>
          </w:p>
          <w:p w:rsidR="001E5E2E" w:rsidRPr="00666AB9" w:rsidRDefault="005F5791" w:rsidP="00666AB9">
            <w:pPr>
              <w:pStyle w:val="aff3"/>
              <w:tabs>
                <w:tab w:val="left" w:pos="436"/>
              </w:tabs>
              <w:ind w:left="34"/>
            </w:pPr>
            <w:r w:rsidRPr="00666AB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lastRenderedPageBreak/>
              <w:t>предъявления победителем закупки при подписании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(ы)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8439AE" w:rsidRPr="005F579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4EF0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39F6FDF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1A28EE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E660CA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9091758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8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6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1"/>
  </w:num>
  <w:num w:numId="38">
    <w:abstractNumId w:val="35"/>
  </w:num>
  <w:num w:numId="39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950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49C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F0F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12AA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3B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0F53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6DA2"/>
    <w:rsid w:val="001F7980"/>
    <w:rsid w:val="00201944"/>
    <w:rsid w:val="002027C2"/>
    <w:rsid w:val="00204092"/>
    <w:rsid w:val="002042CB"/>
    <w:rsid w:val="00204788"/>
    <w:rsid w:val="00204F7B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661F9"/>
    <w:rsid w:val="0027123A"/>
    <w:rsid w:val="00271328"/>
    <w:rsid w:val="00271C23"/>
    <w:rsid w:val="00272069"/>
    <w:rsid w:val="00272149"/>
    <w:rsid w:val="00272B07"/>
    <w:rsid w:val="00273437"/>
    <w:rsid w:val="002739DD"/>
    <w:rsid w:val="002767A9"/>
    <w:rsid w:val="00282B65"/>
    <w:rsid w:val="0028301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7E4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30C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2B4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EF0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47F1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12E"/>
    <w:rsid w:val="00455B42"/>
    <w:rsid w:val="00457162"/>
    <w:rsid w:val="0045773F"/>
    <w:rsid w:val="004601BB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091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22B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5148"/>
    <w:rsid w:val="004B55C3"/>
    <w:rsid w:val="004B5B7A"/>
    <w:rsid w:val="004B6047"/>
    <w:rsid w:val="004B6C68"/>
    <w:rsid w:val="004B6FFD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49C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4B6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791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6AB9"/>
    <w:rsid w:val="0066706E"/>
    <w:rsid w:val="0066794A"/>
    <w:rsid w:val="006701A0"/>
    <w:rsid w:val="006705E3"/>
    <w:rsid w:val="006707DA"/>
    <w:rsid w:val="00671287"/>
    <w:rsid w:val="006715F2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0E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839"/>
    <w:rsid w:val="006F15E4"/>
    <w:rsid w:val="006F1AC9"/>
    <w:rsid w:val="006F2CED"/>
    <w:rsid w:val="006F2E95"/>
    <w:rsid w:val="006F3150"/>
    <w:rsid w:val="006F3B91"/>
    <w:rsid w:val="006F424F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9CE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3D56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67F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0D4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935"/>
    <w:rsid w:val="00802B3C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1F8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4C32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4905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2A1"/>
    <w:rsid w:val="00905ADF"/>
    <w:rsid w:val="00907977"/>
    <w:rsid w:val="00907B6D"/>
    <w:rsid w:val="00907E3C"/>
    <w:rsid w:val="00907F1D"/>
    <w:rsid w:val="00911830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8E5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79E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1D4C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525C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4F9A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2464"/>
    <w:rsid w:val="00A64D1B"/>
    <w:rsid w:val="00A65062"/>
    <w:rsid w:val="00A651AA"/>
    <w:rsid w:val="00A6543A"/>
    <w:rsid w:val="00A65573"/>
    <w:rsid w:val="00A672BE"/>
    <w:rsid w:val="00A6741B"/>
    <w:rsid w:val="00A70343"/>
    <w:rsid w:val="00A7166C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35D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5AE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2A23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1F9E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05F6"/>
    <w:rsid w:val="00BC1DC7"/>
    <w:rsid w:val="00BC2B37"/>
    <w:rsid w:val="00BC2F2B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273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44C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5670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3B72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6570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F33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6C5F"/>
    <w:rsid w:val="00DC7DE0"/>
    <w:rsid w:val="00DD07CB"/>
    <w:rsid w:val="00DD0A53"/>
    <w:rsid w:val="00DD0B90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056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39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247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2666"/>
    <w:rsid w:val="00E92EF4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A6F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3E04"/>
    <w:rsid w:val="00F541C1"/>
    <w:rsid w:val="00F561A9"/>
    <w:rsid w:val="00F5636F"/>
    <w:rsid w:val="00F575EA"/>
    <w:rsid w:val="00F605D1"/>
    <w:rsid w:val="00F6066B"/>
    <w:rsid w:val="00F60DEF"/>
    <w:rsid w:val="00F62567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3AA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051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3E1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1DE4-FEF8-450B-BF17-179B51F1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4470</Words>
  <Characters>30118</Characters>
  <Application>Microsoft Office Word</Application>
  <DocSecurity>0</DocSecurity>
  <Lines>250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34519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2024-01-16T04:35:00Z</dcterms:created>
  <dcterms:modified xsi:type="dcterms:W3CDTF">2024-01-23T10:39:00Z</dcterms:modified>
</cp:coreProperties>
</file>